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6EE" w14:textId="7917133D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956F03" w:rsidRPr="00956F03">
        <w:rPr>
          <w:b/>
          <w:color w:val="0070C0"/>
          <w:lang w:val="uk-UA"/>
        </w:rPr>
        <w:t xml:space="preserve">Розвідка </w:t>
      </w:r>
      <w:proofErr w:type="spellStart"/>
      <w:r w:rsidR="00956F03" w:rsidRPr="00956F03">
        <w:rPr>
          <w:b/>
          <w:color w:val="0070C0"/>
          <w:lang w:val="uk-UA"/>
        </w:rPr>
        <w:t>кіберзагроз</w:t>
      </w:r>
      <w:proofErr w:type="spellEnd"/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0260FA9B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59D6AEB5" w:rsidR="00054281" w:rsidRPr="00A95372" w:rsidRDefault="00A95372" w:rsidP="00D6084D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ru-UA"/>
              </w:rPr>
              <w:t>3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48C8F772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088D5788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599894AD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1BF519D8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13A487E6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4313D96F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77D40780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77FE375E" w:rsidR="00054281" w:rsidRPr="00A95372" w:rsidRDefault="00A95372" w:rsidP="00D6084D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ru-UA"/>
              </w:rPr>
              <w:t>3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2F354AF6" w:rsidR="00054281" w:rsidRPr="00010C21" w:rsidRDefault="00010C2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578B0547" w:rsidR="00E444F2" w:rsidRPr="006A6DCD" w:rsidRDefault="006A6DCD" w:rsidP="006A6DCD">
      <w:pPr>
        <w:pStyle w:val="a3"/>
        <w:numPr>
          <w:ilvl w:val="0"/>
          <w:numId w:val="3"/>
        </w:numPr>
        <w:rPr>
          <w:lang w:val="ru-UA"/>
        </w:rPr>
      </w:pPr>
      <w:proofErr w:type="spellStart"/>
      <w:proofErr w:type="gramStart"/>
      <w:r>
        <w:rPr>
          <w:lang w:val="ru-UA"/>
        </w:rPr>
        <w:t>Актуальн</w:t>
      </w:r>
      <w:r>
        <w:rPr>
          <w:lang w:val="uk-UA"/>
        </w:rPr>
        <w:t>ість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обгрунтовано</w:t>
      </w:r>
      <w:proofErr w:type="spellEnd"/>
      <w:proofErr w:type="gramEnd"/>
      <w:r>
        <w:rPr>
          <w:lang w:val="uk-UA"/>
        </w:rPr>
        <w:t xml:space="preserve"> </w:t>
      </w:r>
      <w:r w:rsidR="00010C21">
        <w:rPr>
          <w:lang w:val="uk-UA"/>
        </w:rPr>
        <w:t xml:space="preserve"> не </w:t>
      </w:r>
      <w:r>
        <w:rPr>
          <w:lang w:val="uk-UA"/>
        </w:rPr>
        <w:t>досить аргументовано.</w:t>
      </w:r>
    </w:p>
    <w:p w14:paraId="2509BDE2" w14:textId="777ED623" w:rsidR="006A6DCD" w:rsidRPr="006A6DCD" w:rsidRDefault="006A6DCD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Формулювання </w:t>
      </w:r>
      <w:r w:rsidR="00010C21">
        <w:rPr>
          <w:lang w:val="uk-UA"/>
        </w:rPr>
        <w:t xml:space="preserve"> в основному </w:t>
      </w:r>
      <w:r>
        <w:rPr>
          <w:lang w:val="uk-UA"/>
        </w:rPr>
        <w:t>коректні.</w:t>
      </w:r>
    </w:p>
    <w:p w14:paraId="518354D8" w14:textId="2CBBD66F" w:rsidR="006A6DCD" w:rsidRPr="005D18C4" w:rsidRDefault="006A6DCD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Робота </w:t>
      </w:r>
      <w:r w:rsidR="00010C21">
        <w:rPr>
          <w:lang w:val="uk-UA"/>
        </w:rPr>
        <w:t xml:space="preserve">орієнована  на використання </w:t>
      </w:r>
      <w:r w:rsidR="005D18C4">
        <w:rPr>
          <w:lang w:val="uk-UA"/>
        </w:rPr>
        <w:t xml:space="preserve"> сучасн</w:t>
      </w:r>
      <w:r w:rsidR="00010C21">
        <w:rPr>
          <w:lang w:val="uk-UA"/>
        </w:rPr>
        <w:t>ого</w:t>
      </w:r>
      <w:r w:rsidR="005D18C4">
        <w:rPr>
          <w:lang w:val="uk-UA"/>
        </w:rPr>
        <w:t xml:space="preserve"> світов</w:t>
      </w:r>
      <w:r w:rsidR="00010C21">
        <w:rPr>
          <w:lang w:val="uk-UA"/>
        </w:rPr>
        <w:t xml:space="preserve">ого </w:t>
      </w:r>
      <w:r w:rsidR="005D18C4">
        <w:rPr>
          <w:lang w:val="uk-UA"/>
        </w:rPr>
        <w:t>науков</w:t>
      </w:r>
      <w:r w:rsidR="00010C21">
        <w:rPr>
          <w:lang w:val="uk-UA"/>
        </w:rPr>
        <w:t>ого</w:t>
      </w:r>
      <w:r w:rsidR="005D18C4">
        <w:rPr>
          <w:lang w:val="uk-UA"/>
        </w:rPr>
        <w:t xml:space="preserve"> досвід</w:t>
      </w:r>
      <w:r w:rsidR="00010C21">
        <w:rPr>
          <w:lang w:val="uk-UA"/>
        </w:rPr>
        <w:t>у, але вичерпний аналіз не проведено.</w:t>
      </w:r>
    </w:p>
    <w:p w14:paraId="644F2733" w14:textId="6D278574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Вважаємо, що нау</w:t>
      </w:r>
      <w:r w:rsidR="0062434B">
        <w:rPr>
          <w:lang w:val="uk-UA"/>
        </w:rPr>
        <w:t>к</w:t>
      </w:r>
      <w:r>
        <w:rPr>
          <w:lang w:val="uk-UA"/>
        </w:rPr>
        <w:t>о</w:t>
      </w:r>
      <w:r w:rsidR="0062434B">
        <w:rPr>
          <w:lang w:val="uk-UA"/>
        </w:rPr>
        <w:t>в</w:t>
      </w:r>
      <w:r>
        <w:rPr>
          <w:lang w:val="uk-UA"/>
        </w:rPr>
        <w:t xml:space="preserve">а новизна результатів </w:t>
      </w:r>
      <w:r w:rsidR="00010C21">
        <w:rPr>
          <w:lang w:val="uk-UA"/>
        </w:rPr>
        <w:t>не є очевидною.</w:t>
      </w:r>
    </w:p>
    <w:p w14:paraId="22850020" w14:textId="7EB394CF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Робота </w:t>
      </w:r>
      <w:r w:rsidR="00010C21">
        <w:rPr>
          <w:lang w:val="uk-UA"/>
        </w:rPr>
        <w:t xml:space="preserve">претендує на </w:t>
      </w:r>
      <w:r>
        <w:rPr>
          <w:lang w:val="uk-UA"/>
        </w:rPr>
        <w:t>практичну значущість</w:t>
      </w:r>
      <w:r w:rsidR="00010C21">
        <w:rPr>
          <w:lang w:val="uk-UA"/>
        </w:rPr>
        <w:t xml:space="preserve">, але навряд чи можна погодитись </w:t>
      </w:r>
    </w:p>
    <w:p w14:paraId="2663B036" w14:textId="0273A0E6" w:rsidR="005D18C4" w:rsidRPr="005D18C4" w:rsidRDefault="00010C21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Д</w:t>
      </w:r>
      <w:r w:rsidR="005D18C4">
        <w:rPr>
          <w:lang w:val="uk-UA"/>
        </w:rPr>
        <w:t>етально описаний програмний продукт</w:t>
      </w:r>
      <w:r>
        <w:rPr>
          <w:lang w:val="uk-UA"/>
        </w:rPr>
        <w:t xml:space="preserve"> не наведено.</w:t>
      </w:r>
    </w:p>
    <w:p w14:paraId="17F67F04" w14:textId="114E8E35" w:rsidR="005D18C4" w:rsidRPr="005D18C4" w:rsidRDefault="00010C21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Е</w:t>
      </w:r>
      <w:r w:rsidR="005D18C4">
        <w:rPr>
          <w:lang w:val="uk-UA"/>
        </w:rPr>
        <w:t>ксперимент</w:t>
      </w:r>
      <w:r>
        <w:rPr>
          <w:lang w:val="uk-UA"/>
        </w:rPr>
        <w:t xml:space="preserve">альні дослідження не достатні </w:t>
      </w:r>
      <w:r w:rsidR="005D18C4">
        <w:rPr>
          <w:lang w:val="uk-UA"/>
        </w:rPr>
        <w:t xml:space="preserve">. </w:t>
      </w:r>
    </w:p>
    <w:p w14:paraId="7FF0AEC6" w14:textId="2BCF84C1" w:rsidR="005D18C4" w:rsidRPr="00A70329" w:rsidRDefault="00A70329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  Є зауваження стосовно </w:t>
      </w:r>
      <w:r w:rsidR="00AC10E7">
        <w:rPr>
          <w:lang w:val="uk-UA"/>
        </w:rPr>
        <w:t xml:space="preserve">граматичних вад </w:t>
      </w:r>
      <w:r>
        <w:rPr>
          <w:lang w:val="uk-UA"/>
        </w:rPr>
        <w:t xml:space="preserve"> роботи.</w:t>
      </w:r>
    </w:p>
    <w:p w14:paraId="75A823C5" w14:textId="1077FE7A" w:rsidR="00A70329" w:rsidRPr="00A70329" w:rsidRDefault="00A70329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Робота </w:t>
      </w:r>
      <w:r w:rsidR="00AC10E7">
        <w:rPr>
          <w:lang w:val="uk-UA"/>
        </w:rPr>
        <w:t xml:space="preserve">не має ознак </w:t>
      </w:r>
      <w:r>
        <w:rPr>
          <w:lang w:val="uk-UA"/>
        </w:rPr>
        <w:t xml:space="preserve">завершеного наукового дослідження. </w:t>
      </w:r>
    </w:p>
    <w:p w14:paraId="2E3C32D3" w14:textId="075BD51A" w:rsidR="00A70329" w:rsidRPr="00955CEE" w:rsidRDefault="00A70329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 </w:t>
      </w:r>
      <w:r w:rsidR="00AC10E7">
        <w:rPr>
          <w:lang w:val="uk-UA"/>
        </w:rPr>
        <w:t>П</w:t>
      </w:r>
      <w:r>
        <w:rPr>
          <w:lang w:val="uk-UA"/>
        </w:rPr>
        <w:t xml:space="preserve">осилання </w:t>
      </w:r>
      <w:r w:rsidR="00AC10E7">
        <w:rPr>
          <w:lang w:val="uk-UA"/>
        </w:rPr>
        <w:t>в більшості коректні.</w:t>
      </w:r>
    </w:p>
    <w:p w14:paraId="2BC85ACF" w14:textId="666A58B9" w:rsidR="00955CEE" w:rsidRPr="00AC10E7" w:rsidRDefault="00955CEE" w:rsidP="00AC10E7">
      <w:pPr>
        <w:ind w:left="1080"/>
        <w:rPr>
          <w:lang w:val="ru-UA"/>
        </w:rPr>
      </w:pPr>
    </w:p>
    <w:sectPr w:rsidR="00955CEE" w:rsidRPr="00AC10E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9371">
    <w:abstractNumId w:val="1"/>
  </w:num>
  <w:num w:numId="2" w16cid:durableId="859322330">
    <w:abstractNumId w:val="3"/>
  </w:num>
  <w:num w:numId="3" w16cid:durableId="188882373">
    <w:abstractNumId w:val="0"/>
  </w:num>
  <w:num w:numId="4" w16cid:durableId="542867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1"/>
    <w:rsid w:val="00010C21"/>
    <w:rsid w:val="00054281"/>
    <w:rsid w:val="0005517A"/>
    <w:rsid w:val="00535676"/>
    <w:rsid w:val="005D18C4"/>
    <w:rsid w:val="0062434B"/>
    <w:rsid w:val="006A6DCD"/>
    <w:rsid w:val="00955CEE"/>
    <w:rsid w:val="00956F03"/>
    <w:rsid w:val="00A70329"/>
    <w:rsid w:val="00A95372"/>
    <w:rsid w:val="00AC10E7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  <w15:docId w15:val="{2211FA4D-67AF-4548-806C-E287D3E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Евгений Лавров</cp:lastModifiedBy>
  <cp:revision>2</cp:revision>
  <dcterms:created xsi:type="dcterms:W3CDTF">2022-04-27T11:54:00Z</dcterms:created>
  <dcterms:modified xsi:type="dcterms:W3CDTF">2022-04-27T11:54:00Z</dcterms:modified>
</cp:coreProperties>
</file>